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54" w:rsidRDefault="002A1D54" w:rsidP="002A1D54">
      <w:pPr>
        <w:widowControl/>
        <w:spacing w:beforeLines="50" w:before="156" w:line="525" w:lineRule="atLeast"/>
        <w:jc w:val="center"/>
        <w:outlineLvl w:val="0"/>
        <w:rPr>
          <w:rFonts w:ascii="宋体" w:eastAsia="宋体" w:hAnsi="宋体" w:cs="宋体"/>
          <w:b/>
          <w:bCs/>
          <w:color w:val="000000"/>
          <w:kern w:val="36"/>
          <w:sz w:val="44"/>
          <w:szCs w:val="44"/>
        </w:rPr>
      </w:pPr>
      <w:r>
        <w:rPr>
          <w:rFonts w:ascii="宋体" w:eastAsia="宋体" w:hAnsi="宋体" w:cs="宋体" w:hint="eastAsia"/>
          <w:b/>
          <w:bCs/>
          <w:color w:val="000000"/>
          <w:kern w:val="36"/>
          <w:sz w:val="44"/>
          <w:szCs w:val="44"/>
        </w:rPr>
        <w:t>关于开展</w:t>
      </w:r>
      <w:r w:rsidR="00FD2354">
        <w:rPr>
          <w:rFonts w:ascii="宋体" w:eastAsia="宋体" w:hAnsi="宋体" w:cs="宋体" w:hint="eastAsia"/>
          <w:b/>
          <w:bCs/>
          <w:color w:val="000000"/>
          <w:kern w:val="36"/>
          <w:sz w:val="44"/>
          <w:szCs w:val="44"/>
        </w:rPr>
        <w:t>2015世界道路交通事</w:t>
      </w:r>
    </w:p>
    <w:p w:rsidR="002C4940" w:rsidRDefault="00FD2354" w:rsidP="002A1D54">
      <w:pPr>
        <w:widowControl/>
        <w:spacing w:beforeLines="50" w:before="156" w:line="525" w:lineRule="atLeast"/>
        <w:jc w:val="center"/>
        <w:outlineLvl w:val="0"/>
        <w:rPr>
          <w:rFonts w:ascii="宋体" w:eastAsia="宋体" w:hAnsi="宋体" w:cs="宋体" w:hint="eastAsia"/>
          <w:b/>
          <w:bCs/>
          <w:color w:val="000000"/>
          <w:kern w:val="36"/>
          <w:sz w:val="44"/>
          <w:szCs w:val="44"/>
        </w:rPr>
      </w:pPr>
      <w:r>
        <w:rPr>
          <w:rFonts w:ascii="宋体" w:eastAsia="宋体" w:hAnsi="宋体" w:cs="宋体" w:hint="eastAsia"/>
          <w:b/>
          <w:bCs/>
          <w:color w:val="000000"/>
          <w:kern w:val="36"/>
          <w:sz w:val="44"/>
          <w:szCs w:val="44"/>
        </w:rPr>
        <w:t>故受害者纪念日</w:t>
      </w:r>
      <w:r w:rsidR="002A1D54">
        <w:rPr>
          <w:rFonts w:ascii="宋体" w:eastAsia="宋体" w:hAnsi="宋体" w:cs="宋体" w:hint="eastAsia"/>
          <w:b/>
          <w:bCs/>
          <w:color w:val="000000"/>
          <w:kern w:val="36"/>
          <w:sz w:val="44"/>
          <w:szCs w:val="44"/>
        </w:rPr>
        <w:t>宣传教育活动的通知</w:t>
      </w:r>
    </w:p>
    <w:p w:rsidR="007B7CF9" w:rsidRPr="007B7CF9" w:rsidRDefault="007B7CF9" w:rsidP="002A1D54">
      <w:pPr>
        <w:widowControl/>
        <w:spacing w:beforeLines="50" w:before="156" w:line="525" w:lineRule="atLeast"/>
        <w:jc w:val="center"/>
        <w:outlineLvl w:val="0"/>
        <w:rPr>
          <w:rFonts w:ascii="宋体" w:eastAsia="宋体" w:hAnsi="宋体" w:cs="宋体"/>
          <w:b/>
          <w:bCs/>
          <w:color w:val="000000"/>
          <w:kern w:val="36"/>
          <w:sz w:val="44"/>
          <w:szCs w:val="44"/>
        </w:rPr>
      </w:pPr>
      <w:r>
        <w:rPr>
          <w:rFonts w:hint="eastAsia"/>
          <w:sz w:val="30"/>
          <w:szCs w:val="30"/>
        </w:rPr>
        <w:t>京海高校安办字</w:t>
      </w:r>
      <w:r>
        <w:rPr>
          <w:rFonts w:hint="eastAsia"/>
          <w:sz w:val="30"/>
          <w:szCs w:val="30"/>
        </w:rPr>
        <w:t>[2015]8</w:t>
      </w:r>
      <w:r>
        <w:rPr>
          <w:rFonts w:hint="eastAsia"/>
          <w:sz w:val="30"/>
          <w:szCs w:val="30"/>
        </w:rPr>
        <w:t>号</w:t>
      </w:r>
    </w:p>
    <w:p w:rsidR="002A1D54" w:rsidRPr="002A1D54" w:rsidRDefault="002A1D54" w:rsidP="002A1D54">
      <w:pPr>
        <w:widowControl/>
        <w:spacing w:beforeLines="50" w:before="156" w:line="525" w:lineRule="atLeast"/>
        <w:outlineLvl w:val="0"/>
        <w:rPr>
          <w:rFonts w:ascii="黑体" w:eastAsia="黑体" w:hAnsi="宋体" w:cs="宋体"/>
          <w:color w:val="266DC0"/>
          <w:kern w:val="36"/>
          <w:sz w:val="30"/>
          <w:szCs w:val="30"/>
        </w:rPr>
      </w:pPr>
      <w:r w:rsidRPr="002A1D54">
        <w:rPr>
          <w:rFonts w:ascii="宋体" w:eastAsia="宋体" w:hAnsi="宋体" w:cs="宋体" w:hint="eastAsia"/>
          <w:bCs/>
          <w:color w:val="000000"/>
          <w:kern w:val="36"/>
          <w:sz w:val="30"/>
          <w:szCs w:val="30"/>
        </w:rPr>
        <w:t>各高校</w:t>
      </w:r>
      <w:r>
        <w:rPr>
          <w:rFonts w:ascii="宋体" w:eastAsia="宋体" w:hAnsi="宋体" w:cs="宋体" w:hint="eastAsia"/>
          <w:bCs/>
          <w:color w:val="000000"/>
          <w:kern w:val="36"/>
          <w:sz w:val="30"/>
          <w:szCs w:val="30"/>
        </w:rPr>
        <w:t>：</w:t>
      </w:r>
    </w:p>
    <w:p w:rsidR="002A1D54" w:rsidRDefault="00FD2354">
      <w:pPr>
        <w:widowControl/>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2005年10月26日，</w:t>
      </w:r>
      <w:bookmarkStart w:id="0" w:name="_GoBack"/>
      <w:bookmarkEnd w:id="0"/>
      <w:r>
        <w:rPr>
          <w:rFonts w:ascii="仿宋_GB2312" w:eastAsia="仿宋_GB2312" w:hAnsi="仿宋_GB2312" w:cs="仿宋_GB2312" w:hint="eastAsia"/>
          <w:color w:val="000000"/>
          <w:kern w:val="0"/>
          <w:sz w:val="32"/>
          <w:szCs w:val="32"/>
        </w:rPr>
        <w:t>联合国大会邀请会员国和国际社会确认每年11月第三个星期日为世界道路交通事故受害者纪念日，以适当体恤道路交通碰撞事故受害者及其家属。</w:t>
      </w:r>
      <w:r w:rsidR="00D212D1">
        <w:rPr>
          <w:rFonts w:ascii="仿宋_GB2312" w:eastAsia="仿宋_GB2312" w:hAnsi="仿宋_GB2312" w:cs="仿宋_GB2312" w:hint="eastAsia"/>
          <w:color w:val="000000"/>
          <w:kern w:val="0"/>
          <w:sz w:val="32"/>
          <w:szCs w:val="32"/>
        </w:rPr>
        <w:t>望各高校结合本校实际情况，安排好“纪念日”期间的交通安全宣传教育工作，做到文明交通，安全出行，从我做起。</w:t>
      </w:r>
      <w:r w:rsidR="00AE70FD">
        <w:rPr>
          <w:rFonts w:ascii="仿宋_GB2312" w:eastAsia="仿宋_GB2312" w:hAnsi="仿宋_GB2312" w:cs="仿宋_GB2312" w:hint="eastAsia"/>
          <w:color w:val="000000"/>
          <w:kern w:val="0"/>
          <w:sz w:val="32"/>
          <w:szCs w:val="32"/>
        </w:rPr>
        <w:t>以减少或避免交通事故伤亡和危害。</w:t>
      </w:r>
    </w:p>
    <w:p w:rsidR="002C4940" w:rsidRDefault="002A1D54" w:rsidP="002A1D54">
      <w:pPr>
        <w:widowControl/>
        <w:spacing w:line="58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一、</w:t>
      </w:r>
      <w:r w:rsidR="00FD2354">
        <w:rPr>
          <w:rFonts w:ascii="仿宋_GB2312" w:eastAsia="仿宋_GB2312" w:hAnsi="仿宋_GB2312" w:cs="仿宋_GB2312" w:hint="eastAsia"/>
          <w:b/>
          <w:bCs/>
          <w:color w:val="000000"/>
          <w:kern w:val="0"/>
          <w:sz w:val="32"/>
          <w:szCs w:val="32"/>
        </w:rPr>
        <w:t>世界道路交通事故受害者纪念日的由来</w:t>
      </w:r>
    </w:p>
    <w:p w:rsidR="002C4940" w:rsidRDefault="00FD2354">
      <w:pPr>
        <w:widowControl/>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全世界每天有3000多人死于交通事故，10万人因交通事故受伤。人们为此付出的代价</w:t>
      </w:r>
      <w:proofErr w:type="gramStart"/>
      <w:r>
        <w:rPr>
          <w:rFonts w:ascii="仿宋_GB2312" w:eastAsia="仿宋_GB2312" w:hAnsi="仿宋_GB2312" w:cs="仿宋_GB2312" w:hint="eastAsia"/>
          <w:color w:val="000000"/>
          <w:kern w:val="0"/>
          <w:sz w:val="32"/>
          <w:szCs w:val="32"/>
        </w:rPr>
        <w:t>—人员</w:t>
      </w:r>
      <w:proofErr w:type="gramEnd"/>
      <w:r>
        <w:rPr>
          <w:rFonts w:ascii="仿宋_GB2312" w:eastAsia="仿宋_GB2312" w:hAnsi="仿宋_GB2312" w:cs="仿宋_GB2312" w:hint="eastAsia"/>
          <w:color w:val="000000"/>
          <w:kern w:val="0"/>
          <w:sz w:val="32"/>
          <w:szCs w:val="32"/>
        </w:rPr>
        <w:t>损失、精神创伤和医疗耗费</w:t>
      </w:r>
      <w:proofErr w:type="gramStart"/>
      <w:r>
        <w:rPr>
          <w:rFonts w:ascii="仿宋_GB2312" w:eastAsia="仿宋_GB2312" w:hAnsi="仿宋_GB2312" w:cs="仿宋_GB2312" w:hint="eastAsia"/>
          <w:color w:val="000000"/>
          <w:kern w:val="0"/>
          <w:sz w:val="32"/>
          <w:szCs w:val="32"/>
        </w:rPr>
        <w:t>—无法</w:t>
      </w:r>
      <w:proofErr w:type="gramEnd"/>
      <w:r>
        <w:rPr>
          <w:rFonts w:ascii="仿宋_GB2312" w:eastAsia="仿宋_GB2312" w:hAnsi="仿宋_GB2312" w:cs="仿宋_GB2312" w:hint="eastAsia"/>
          <w:color w:val="000000"/>
          <w:kern w:val="0"/>
          <w:sz w:val="32"/>
          <w:szCs w:val="32"/>
        </w:rPr>
        <w:t>计量。公众已经给予其它灾难的受害者以关注，而交通事故的受害者却急需这样的关注—纪念日就这样应允而生了。纪念日也对参与事后处理工作的人员表达感谢，这些人员包括消防员、警察、救护员、医生、护士和律师等。</w:t>
      </w:r>
    </w:p>
    <w:p w:rsidR="002C4940" w:rsidRDefault="00FD2354">
      <w:pPr>
        <w:widowControl/>
        <w:spacing w:line="580" w:lineRule="exact"/>
        <w:ind w:firstLine="640"/>
        <w:rPr>
          <w:rFonts w:ascii="仿宋_GB2312" w:eastAsia="仿宋_GB2312" w:hAnsi="仿宋_GB2312" w:cs="仿宋_GB2312"/>
          <w:color w:val="000000"/>
          <w:kern w:val="0"/>
          <w:sz w:val="32"/>
          <w:szCs w:val="32"/>
        </w:rPr>
      </w:pPr>
      <w:proofErr w:type="gramStart"/>
      <w:r>
        <w:rPr>
          <w:rFonts w:ascii="仿宋_GB2312" w:eastAsia="仿宋_GB2312" w:hAnsi="仿宋_GB2312" w:cs="仿宋_GB2312" w:hint="eastAsia"/>
          <w:color w:val="000000"/>
          <w:kern w:val="0"/>
          <w:sz w:val="32"/>
          <w:szCs w:val="32"/>
        </w:rPr>
        <w:t>世</w:t>
      </w:r>
      <w:proofErr w:type="gramEnd"/>
      <w:r>
        <w:rPr>
          <w:rFonts w:ascii="仿宋_GB2312" w:eastAsia="仿宋_GB2312" w:hAnsi="仿宋_GB2312" w:cs="仿宋_GB2312" w:hint="eastAsia"/>
          <w:color w:val="000000"/>
          <w:kern w:val="0"/>
          <w:sz w:val="32"/>
          <w:szCs w:val="32"/>
        </w:rPr>
        <w:t>卫组织和联合国道路安全协作机制鼓励世界各国政府和非政府组织纪念这个日子，籍此提醒公众关注道路交通事故、事故的后果和代价，以及为预防这类事故所能采取的措施。</w:t>
      </w:r>
    </w:p>
    <w:p w:rsidR="002A1D54" w:rsidRDefault="002A1D54" w:rsidP="002A1D54">
      <w:pPr>
        <w:widowControl/>
        <w:spacing w:line="580" w:lineRule="exact"/>
        <w:ind w:firstLine="640"/>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二、世界道路交通事故受害者纪念日的意义与影响</w:t>
      </w:r>
    </w:p>
    <w:p w:rsidR="002A1D54" w:rsidRDefault="002A1D54" w:rsidP="002A1D54">
      <w:pPr>
        <w:widowControl/>
        <w:spacing w:line="58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2005年10月，联合国大会通过了一项决议，呼吁各国政府将每年11月第三个星期日作为世界道路交通事故受害者纪念日。以此作</w:t>
      </w:r>
      <w:r>
        <w:rPr>
          <w:rFonts w:ascii="仿宋_GB2312" w:eastAsia="仿宋_GB2312" w:hAnsi="仿宋_GB2312" w:cs="仿宋_GB2312" w:hint="eastAsia"/>
          <w:color w:val="000000"/>
          <w:kern w:val="0"/>
          <w:sz w:val="32"/>
          <w:szCs w:val="32"/>
        </w:rPr>
        <w:lastRenderedPageBreak/>
        <w:t>为一种手段，缅怀道路交通事故受害者，并关注受害者亲属所处的困境，他们必须应付悲惨事件所造成的情感后果和实际后果。</w:t>
      </w:r>
    </w:p>
    <w:p w:rsidR="002A1D54" w:rsidRDefault="002A1D54" w:rsidP="002A1D54">
      <w:pPr>
        <w:widowControl/>
        <w:spacing w:line="58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秘书长潘基文表示，约90%道路交通事故死伤人数发生在低中收入国家。大部分受害者是行人或骑自行车和摩托车者。如不采取紧急行动，到2030年，道路交通伤害将成为第五大死亡原因。让我们承诺最大限度地减少道路交通事故死伤人数，以便追求公平和</w:t>
      </w:r>
      <w:proofErr w:type="gramStart"/>
      <w:r>
        <w:rPr>
          <w:rFonts w:ascii="仿宋_GB2312" w:eastAsia="仿宋_GB2312" w:hAnsi="仿宋_GB2312" w:cs="仿宋_GB2312" w:hint="eastAsia"/>
          <w:color w:val="000000"/>
          <w:kern w:val="0"/>
          <w:sz w:val="32"/>
          <w:szCs w:val="32"/>
        </w:rPr>
        <w:t>可</w:t>
      </w:r>
      <w:proofErr w:type="gramEnd"/>
      <w:r>
        <w:rPr>
          <w:rFonts w:ascii="仿宋_GB2312" w:eastAsia="仿宋_GB2312" w:hAnsi="仿宋_GB2312" w:cs="仿宋_GB2312" w:hint="eastAsia"/>
          <w:color w:val="000000"/>
          <w:kern w:val="0"/>
          <w:sz w:val="32"/>
          <w:szCs w:val="32"/>
        </w:rPr>
        <w:t>持续的未来。</w:t>
      </w:r>
    </w:p>
    <w:p w:rsidR="002C4940" w:rsidRDefault="002A1D54">
      <w:pPr>
        <w:widowControl/>
        <w:spacing w:line="580" w:lineRule="exact"/>
        <w:ind w:firstLine="640"/>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三、</w:t>
      </w:r>
      <w:r w:rsidR="00FD2354">
        <w:rPr>
          <w:rFonts w:ascii="仿宋_GB2312" w:eastAsia="仿宋_GB2312" w:hAnsi="仿宋_GB2312" w:cs="仿宋_GB2312" w:hint="eastAsia"/>
          <w:b/>
          <w:bCs/>
          <w:color w:val="000000"/>
          <w:kern w:val="0"/>
          <w:sz w:val="32"/>
          <w:szCs w:val="32"/>
        </w:rPr>
        <w:t>2015世界道路交通事故受害者纪念日</w:t>
      </w:r>
    </w:p>
    <w:p w:rsidR="002C4940" w:rsidRDefault="00FD2354">
      <w:pPr>
        <w:widowControl/>
        <w:spacing w:line="390" w:lineRule="atLeast"/>
        <w:ind w:firstLine="150"/>
        <w:jc w:val="center"/>
        <w:rPr>
          <w:rFonts w:ascii="宋体" w:hAnsi="宋体" w:cs="宋体"/>
          <w:color w:val="000000"/>
          <w:kern w:val="0"/>
          <w:szCs w:val="21"/>
        </w:rPr>
      </w:pPr>
      <w:r>
        <w:rPr>
          <w:rFonts w:ascii="宋体" w:hAnsi="宋体" w:cs="宋体"/>
          <w:color w:val="000000"/>
          <w:kern w:val="0"/>
          <w:szCs w:val="21"/>
        </w:rPr>
        <w:fldChar w:fldCharType="begin"/>
      </w:r>
      <w:r>
        <w:rPr>
          <w:rFonts w:ascii="宋体" w:hAnsi="宋体" w:cs="宋体"/>
          <w:color w:val="000000"/>
          <w:kern w:val="0"/>
          <w:szCs w:val="21"/>
        </w:rPr>
        <w:instrText xml:space="preserve"> INCLUDEPICTURE "http://www.tianqi.com/upload/article/15-08-11/WHLO_150811055434_1.jpg" \* MERGEFORMATINET </w:instrText>
      </w:r>
      <w:r>
        <w:rPr>
          <w:rFonts w:ascii="宋体" w:hAnsi="宋体" w:cs="宋体"/>
          <w:color w:val="000000"/>
          <w:kern w:val="0"/>
          <w:szCs w:val="21"/>
        </w:rPr>
        <w:fldChar w:fldCharType="separate"/>
      </w:r>
      <w:r>
        <w:rPr>
          <w:rFonts w:ascii="宋体" w:hAnsi="宋体" w:cs="宋体"/>
          <w:noProof/>
          <w:color w:val="000000"/>
          <w:kern w:val="0"/>
          <w:szCs w:val="21"/>
        </w:rPr>
        <w:drawing>
          <wp:inline distT="0" distB="0" distL="114300" distR="114300" wp14:anchorId="4DB058B0" wp14:editId="01472B56">
            <wp:extent cx="5216525" cy="3776980"/>
            <wp:effectExtent l="0" t="0" r="3175" b="13970"/>
            <wp:docPr id="1" name="图片 1" descr=" 2015世界道路交通事故受害者纪念日是哪一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2015世界道路交通事故受害者纪念日是哪一天"/>
                    <pic:cNvPicPr>
                      <a:picLocks noChangeAspect="1"/>
                    </pic:cNvPicPr>
                  </pic:nvPicPr>
                  <pic:blipFill>
                    <a:blip r:embed="rId8"/>
                    <a:srcRect/>
                    <a:stretch>
                      <a:fillRect/>
                    </a:stretch>
                  </pic:blipFill>
                  <pic:spPr>
                    <a:xfrm>
                      <a:off x="0" y="0"/>
                      <a:ext cx="5216525" cy="3776980"/>
                    </a:xfrm>
                    <a:prstGeom prst="rect">
                      <a:avLst/>
                    </a:prstGeom>
                    <a:noFill/>
                    <a:ln w="9525">
                      <a:noFill/>
                      <a:miter/>
                    </a:ln>
                  </pic:spPr>
                </pic:pic>
              </a:graphicData>
            </a:graphic>
          </wp:inline>
        </w:drawing>
      </w:r>
      <w:r>
        <w:rPr>
          <w:rFonts w:ascii="宋体" w:hAnsi="宋体" w:cs="宋体"/>
          <w:color w:val="000000"/>
          <w:kern w:val="0"/>
          <w:szCs w:val="21"/>
        </w:rPr>
        <w:fldChar w:fldCharType="end"/>
      </w:r>
    </w:p>
    <w:p w:rsidR="002C4940" w:rsidRDefault="00FD2354">
      <w:pPr>
        <w:widowControl/>
        <w:spacing w:line="58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从万年历</w:t>
      </w:r>
      <w:hyperlink r:id="rId9" w:tgtFrame="_blank" w:tooltip="日历" w:history="1">
        <w:r>
          <w:rPr>
            <w:rFonts w:ascii="仿宋_GB2312" w:eastAsia="仿宋_GB2312" w:hAnsi="仿宋_GB2312" w:cs="仿宋_GB2312" w:hint="eastAsia"/>
            <w:color w:val="000000"/>
            <w:kern w:val="0"/>
            <w:sz w:val="32"/>
            <w:szCs w:val="32"/>
          </w:rPr>
          <w:t>日历</w:t>
        </w:r>
      </w:hyperlink>
      <w:r>
        <w:rPr>
          <w:rFonts w:ascii="仿宋_GB2312" w:eastAsia="仿宋_GB2312" w:hAnsi="仿宋_GB2312" w:cs="仿宋_GB2312" w:hint="eastAsia"/>
          <w:color w:val="000000"/>
          <w:kern w:val="0"/>
          <w:sz w:val="32"/>
          <w:szCs w:val="32"/>
        </w:rPr>
        <w:t>可以很清楚的看到，2015世界道路交通事故受害者纪念日是公历11月15日，星期日。</w:t>
      </w:r>
    </w:p>
    <w:p w:rsidR="004954BA" w:rsidRDefault="004954BA">
      <w:pPr>
        <w:widowControl/>
        <w:spacing w:line="58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请各高校</w:t>
      </w:r>
      <w:r w:rsidR="004A3CAA">
        <w:rPr>
          <w:rFonts w:ascii="仿宋_GB2312" w:eastAsia="仿宋_GB2312" w:hAnsi="仿宋_GB2312" w:cs="仿宋_GB2312" w:hint="eastAsia"/>
          <w:color w:val="000000"/>
          <w:kern w:val="0"/>
          <w:sz w:val="32"/>
          <w:szCs w:val="32"/>
        </w:rPr>
        <w:t>在活动结束后，将相关信息报送至高校安办。</w:t>
      </w:r>
    </w:p>
    <w:p w:rsidR="00227C7A" w:rsidRDefault="00227C7A">
      <w:pPr>
        <w:widowControl/>
        <w:spacing w:line="580" w:lineRule="exact"/>
        <w:ind w:firstLine="640"/>
        <w:rPr>
          <w:rFonts w:ascii="仿宋_GB2312" w:eastAsia="仿宋_GB2312" w:hAnsi="仿宋_GB2312" w:cs="仿宋_GB2312"/>
          <w:color w:val="000000"/>
          <w:kern w:val="0"/>
          <w:sz w:val="32"/>
          <w:szCs w:val="32"/>
        </w:rPr>
      </w:pPr>
    </w:p>
    <w:p w:rsidR="00227C7A" w:rsidRDefault="00227C7A">
      <w:pPr>
        <w:widowControl/>
        <w:spacing w:line="580" w:lineRule="exact"/>
        <w:ind w:firstLine="640"/>
        <w:rPr>
          <w:rFonts w:ascii="仿宋_GB2312" w:eastAsia="仿宋_GB2312" w:hAnsi="仿宋_GB2312" w:cs="仿宋_GB2312"/>
          <w:color w:val="000000"/>
          <w:kern w:val="0"/>
          <w:sz w:val="32"/>
          <w:szCs w:val="32"/>
        </w:rPr>
      </w:pPr>
    </w:p>
    <w:p w:rsidR="00227C7A" w:rsidRDefault="00227C7A">
      <w:pPr>
        <w:widowControl/>
        <w:spacing w:line="580" w:lineRule="exact"/>
        <w:ind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 xml:space="preserve">                      海淀区高等学校交通安全委员会</w:t>
      </w:r>
    </w:p>
    <w:p w:rsidR="002C4940" w:rsidRDefault="004A3CAA">
      <w:r>
        <w:rPr>
          <w:rFonts w:ascii="仿宋_GB2312" w:eastAsia="仿宋_GB2312" w:hAnsi="仿宋_GB2312" w:cs="仿宋_GB2312" w:hint="eastAsia"/>
          <w:color w:val="000000"/>
          <w:kern w:val="0"/>
          <w:sz w:val="32"/>
          <w:szCs w:val="32"/>
        </w:rPr>
        <w:t xml:space="preserve">    </w:t>
      </w:r>
      <w:r w:rsidR="00FD2354">
        <w:rPr>
          <w:rFonts w:ascii="仿宋_GB2312" w:eastAsia="仿宋_GB2312" w:hAnsi="仿宋_GB2312" w:cs="仿宋_GB2312" w:hint="eastAsia"/>
          <w:color w:val="000000"/>
          <w:kern w:val="0"/>
          <w:sz w:val="32"/>
          <w:szCs w:val="32"/>
        </w:rPr>
        <w:t xml:space="preserve">                         二○一五年十</w:t>
      </w:r>
      <w:r w:rsidR="004954BA">
        <w:rPr>
          <w:rFonts w:ascii="仿宋_GB2312" w:eastAsia="仿宋_GB2312" w:hAnsi="仿宋_GB2312" w:cs="仿宋_GB2312" w:hint="eastAsia"/>
          <w:color w:val="000000"/>
          <w:kern w:val="0"/>
          <w:sz w:val="32"/>
          <w:szCs w:val="32"/>
        </w:rPr>
        <w:t>一</w:t>
      </w:r>
      <w:r w:rsidR="00FD2354">
        <w:rPr>
          <w:rFonts w:ascii="仿宋_GB2312" w:eastAsia="仿宋_GB2312" w:hAnsi="仿宋_GB2312" w:cs="仿宋_GB2312" w:hint="eastAsia"/>
          <w:color w:val="000000"/>
          <w:kern w:val="0"/>
          <w:sz w:val="32"/>
          <w:szCs w:val="32"/>
        </w:rPr>
        <w:t>月</w:t>
      </w:r>
      <w:r w:rsidR="00A402D6">
        <w:rPr>
          <w:rFonts w:ascii="仿宋_GB2312" w:eastAsia="仿宋_GB2312" w:hAnsi="仿宋_GB2312" w:cs="仿宋_GB2312" w:hint="eastAsia"/>
          <w:color w:val="000000"/>
          <w:kern w:val="0"/>
          <w:sz w:val="32"/>
          <w:szCs w:val="32"/>
        </w:rPr>
        <w:t>九</w:t>
      </w:r>
      <w:r w:rsidR="00FD2354">
        <w:rPr>
          <w:rFonts w:ascii="仿宋_GB2312" w:eastAsia="仿宋_GB2312" w:hAnsi="仿宋_GB2312" w:cs="仿宋_GB2312" w:hint="eastAsia"/>
          <w:color w:val="000000"/>
          <w:kern w:val="0"/>
          <w:sz w:val="32"/>
          <w:szCs w:val="32"/>
        </w:rPr>
        <w:t>日</w:t>
      </w:r>
    </w:p>
    <w:sectPr w:rsidR="002C4940" w:rsidSect="004A3CAA">
      <w:pgSz w:w="11906" w:h="16838"/>
      <w:pgMar w:top="1418" w:right="1247" w:bottom="1418"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BF9" w:rsidRDefault="003F5BF9" w:rsidP="002A1D54">
      <w:r>
        <w:separator/>
      </w:r>
    </w:p>
  </w:endnote>
  <w:endnote w:type="continuationSeparator" w:id="0">
    <w:p w:rsidR="003F5BF9" w:rsidRDefault="003F5BF9" w:rsidP="002A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1" w:usb1="080E0000" w:usb2="0000000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BF9" w:rsidRDefault="003F5BF9" w:rsidP="002A1D54">
      <w:r>
        <w:separator/>
      </w:r>
    </w:p>
  </w:footnote>
  <w:footnote w:type="continuationSeparator" w:id="0">
    <w:p w:rsidR="003F5BF9" w:rsidRDefault="003F5BF9" w:rsidP="002A1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B7338"/>
    <w:rsid w:val="000A32E8"/>
    <w:rsid w:val="00227C7A"/>
    <w:rsid w:val="00257B68"/>
    <w:rsid w:val="002A1D54"/>
    <w:rsid w:val="002C4940"/>
    <w:rsid w:val="00362181"/>
    <w:rsid w:val="003F5BF9"/>
    <w:rsid w:val="004954BA"/>
    <w:rsid w:val="004A3CAA"/>
    <w:rsid w:val="007B7CF9"/>
    <w:rsid w:val="00A402D6"/>
    <w:rsid w:val="00AE70FD"/>
    <w:rsid w:val="00AF7668"/>
    <w:rsid w:val="00D212D1"/>
    <w:rsid w:val="00FD2354"/>
    <w:rsid w:val="459B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pPr>
      <w:widowControl/>
    </w:pPr>
    <w:rPr>
      <w:kern w:val="0"/>
      <w:szCs w:val="21"/>
    </w:rPr>
  </w:style>
  <w:style w:type="paragraph" w:styleId="a3">
    <w:name w:val="header"/>
    <w:basedOn w:val="a"/>
    <w:link w:val="Char"/>
    <w:rsid w:val="002A1D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1D54"/>
    <w:rPr>
      <w:kern w:val="2"/>
      <w:sz w:val="18"/>
      <w:szCs w:val="18"/>
    </w:rPr>
  </w:style>
  <w:style w:type="paragraph" w:styleId="a4">
    <w:name w:val="footer"/>
    <w:basedOn w:val="a"/>
    <w:link w:val="Char0"/>
    <w:rsid w:val="002A1D54"/>
    <w:pPr>
      <w:tabs>
        <w:tab w:val="center" w:pos="4153"/>
        <w:tab w:val="right" w:pos="8306"/>
      </w:tabs>
      <w:snapToGrid w:val="0"/>
      <w:jc w:val="left"/>
    </w:pPr>
    <w:rPr>
      <w:sz w:val="18"/>
      <w:szCs w:val="18"/>
    </w:rPr>
  </w:style>
  <w:style w:type="character" w:customStyle="1" w:styleId="Char0">
    <w:name w:val="页脚 Char"/>
    <w:basedOn w:val="a0"/>
    <w:link w:val="a4"/>
    <w:rsid w:val="002A1D54"/>
    <w:rPr>
      <w:kern w:val="2"/>
      <w:sz w:val="18"/>
      <w:szCs w:val="18"/>
    </w:rPr>
  </w:style>
  <w:style w:type="paragraph" w:styleId="a5">
    <w:name w:val="Balloon Text"/>
    <w:basedOn w:val="a"/>
    <w:link w:val="Char1"/>
    <w:rsid w:val="002A1D54"/>
    <w:rPr>
      <w:sz w:val="18"/>
      <w:szCs w:val="18"/>
    </w:rPr>
  </w:style>
  <w:style w:type="character" w:customStyle="1" w:styleId="Char1">
    <w:name w:val="批注框文本 Char"/>
    <w:basedOn w:val="a0"/>
    <w:link w:val="a5"/>
    <w:rsid w:val="002A1D5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pPr>
      <w:widowControl/>
    </w:pPr>
    <w:rPr>
      <w:kern w:val="0"/>
      <w:szCs w:val="21"/>
    </w:rPr>
  </w:style>
  <w:style w:type="paragraph" w:styleId="a3">
    <w:name w:val="header"/>
    <w:basedOn w:val="a"/>
    <w:link w:val="Char"/>
    <w:rsid w:val="002A1D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1D54"/>
    <w:rPr>
      <w:kern w:val="2"/>
      <w:sz w:val="18"/>
      <w:szCs w:val="18"/>
    </w:rPr>
  </w:style>
  <w:style w:type="paragraph" w:styleId="a4">
    <w:name w:val="footer"/>
    <w:basedOn w:val="a"/>
    <w:link w:val="Char0"/>
    <w:rsid w:val="002A1D54"/>
    <w:pPr>
      <w:tabs>
        <w:tab w:val="center" w:pos="4153"/>
        <w:tab w:val="right" w:pos="8306"/>
      </w:tabs>
      <w:snapToGrid w:val="0"/>
      <w:jc w:val="left"/>
    </w:pPr>
    <w:rPr>
      <w:sz w:val="18"/>
      <w:szCs w:val="18"/>
    </w:rPr>
  </w:style>
  <w:style w:type="character" w:customStyle="1" w:styleId="Char0">
    <w:name w:val="页脚 Char"/>
    <w:basedOn w:val="a0"/>
    <w:link w:val="a4"/>
    <w:rsid w:val="002A1D54"/>
    <w:rPr>
      <w:kern w:val="2"/>
      <w:sz w:val="18"/>
      <w:szCs w:val="18"/>
    </w:rPr>
  </w:style>
  <w:style w:type="paragraph" w:styleId="a5">
    <w:name w:val="Balloon Text"/>
    <w:basedOn w:val="a"/>
    <w:link w:val="Char1"/>
    <w:rsid w:val="002A1D54"/>
    <w:rPr>
      <w:sz w:val="18"/>
      <w:szCs w:val="18"/>
    </w:rPr>
  </w:style>
  <w:style w:type="character" w:customStyle="1" w:styleId="Char1">
    <w:name w:val="批注框文本 Char"/>
    <w:basedOn w:val="a0"/>
    <w:link w:val="a5"/>
    <w:rsid w:val="002A1D5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annianli.tianq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ajk</dc:creator>
  <cp:lastModifiedBy>刘新岭</cp:lastModifiedBy>
  <cp:revision>3</cp:revision>
  <dcterms:created xsi:type="dcterms:W3CDTF">2015-11-12T10:33:00Z</dcterms:created>
  <dcterms:modified xsi:type="dcterms:W3CDTF">2015-11-12T10:40:00Z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